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center"/>
      </w:pPr>
      <w:r>
        <w:rPr>
          <w:rFonts w:ascii="Arial" w:hAnsi="Arial"/>
          <w:b/>
          <w:sz w:val="26"/>
        </w:rPr>
        <w:t>ANEXA T1 – Calcul persoane deservite</w:t>
      </w:r>
    </w:p>
    <w:p>
      <w:pPr>
        <w:spacing w:before="0" w:after="80"/>
        <w:jc w:val="center"/>
      </w:pPr>
      <w:r>
        <w:rPr>
          <w:rFonts w:ascii="Arial" w:hAnsi="Arial"/>
          <w:i/>
          <w:sz w:val="18"/>
        </w:rPr>
        <w:t>Intervenția 10 – Investiții pentru îmbunătățirea accesului la servicii medicale</w:t>
      </w:r>
    </w:p>
    <w:p>
      <w:pPr>
        <w:spacing w:before="80" w:after="40"/>
      </w:pPr>
      <w:r>
        <w:rPr>
          <w:rFonts w:ascii="Arial" w:hAnsi="Arial"/>
          <w:b/>
          <w:sz w:val="19"/>
        </w:rPr>
        <w:t>1. Date proiect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55"/>
        <w:gridCol w:w="5355"/>
      </w:tblGrid>
      <w:tr>
        <w:tc>
          <w:tcPr>
            <w:tcW w:type="dxa" w:w="3118"/>
            <w:vAlign w:val="center"/>
            <w:shd w:fill="D9EAF7"/>
          </w:tcPr>
          <w:p>
            <w:r/>
            <w:r>
              <w:rPr>
                <w:rFonts w:ascii="Arial" w:hAnsi="Arial"/>
                <w:b/>
                <w:sz w:val="17"/>
              </w:rPr>
              <w:t>Solicitant</w:t>
            </w:r>
          </w:p>
        </w:tc>
        <w:tc>
          <w:tcPr>
            <w:tcW w:type="dxa" w:w="5953"/>
            <w:vAlign w:val="center"/>
          </w:tcPr>
          <w:p>
            <w:r/>
            <w:r>
              <w:rPr>
                <w:rFonts w:ascii="Arial" w:hAnsi="Arial"/>
                <w:b w:val="0"/>
                <w:sz w:val="17"/>
              </w:rPr>
            </w:r>
          </w:p>
        </w:tc>
      </w:tr>
      <w:tr>
        <w:tc>
          <w:tcPr>
            <w:tcW w:type="dxa" w:w="3118"/>
            <w:vAlign w:val="center"/>
            <w:shd w:fill="D9EAF7"/>
          </w:tcPr>
          <w:p>
            <w:r/>
            <w:r>
              <w:rPr>
                <w:rFonts w:ascii="Arial" w:hAnsi="Arial"/>
                <w:b/>
                <w:sz w:val="17"/>
              </w:rPr>
              <w:t>Titlul proiectului</w:t>
            </w:r>
          </w:p>
        </w:tc>
        <w:tc>
          <w:tcPr>
            <w:tcW w:type="dxa" w:w="5953"/>
            <w:vAlign w:val="center"/>
          </w:tcPr>
          <w:p>
            <w:r/>
            <w:r>
              <w:rPr>
                <w:rFonts w:ascii="Arial" w:hAnsi="Arial"/>
                <w:b w:val="0"/>
                <w:sz w:val="17"/>
              </w:rPr>
            </w:r>
          </w:p>
        </w:tc>
      </w:tr>
      <w:tr>
        <w:tc>
          <w:tcPr>
            <w:tcW w:type="dxa" w:w="3118"/>
            <w:vAlign w:val="center"/>
            <w:shd w:fill="D9EAF7"/>
          </w:tcPr>
          <w:p>
            <w:r/>
            <w:r>
              <w:rPr>
                <w:rFonts w:ascii="Arial" w:hAnsi="Arial"/>
                <w:b/>
                <w:sz w:val="17"/>
              </w:rPr>
              <w:t>Tip solicitant</w:t>
            </w:r>
          </w:p>
        </w:tc>
        <w:tc>
          <w:tcPr>
            <w:tcW w:type="dxa" w:w="5953"/>
            <w:vAlign w:val="center"/>
          </w:tcPr>
          <w:p>
            <w:r/>
            <w:r>
              <w:rPr>
                <w:rFonts w:ascii="Arial" w:hAnsi="Arial"/>
                <w:b w:val="0"/>
                <w:sz w:val="17"/>
              </w:rPr>
              <w:t>☐ UAT   ☐ ADI   ☐ Parteneriat informal</w:t>
            </w:r>
          </w:p>
        </w:tc>
      </w:tr>
      <w:tr>
        <w:tc>
          <w:tcPr>
            <w:tcW w:type="dxa" w:w="3118"/>
            <w:vAlign w:val="center"/>
            <w:shd w:fill="D9EAF7"/>
          </w:tcPr>
          <w:p>
            <w:r/>
            <w:r>
              <w:rPr>
                <w:rFonts w:ascii="Arial" w:hAnsi="Arial"/>
                <w:b/>
                <w:sz w:val="17"/>
              </w:rPr>
              <w:t>UAT/localitate implementare</w:t>
            </w:r>
          </w:p>
        </w:tc>
        <w:tc>
          <w:tcPr>
            <w:tcW w:type="dxa" w:w="5953"/>
            <w:vAlign w:val="center"/>
          </w:tcPr>
          <w:p>
            <w:r/>
            <w:r>
              <w:rPr>
                <w:rFonts w:ascii="Arial" w:hAnsi="Arial"/>
                <w:b w:val="0"/>
                <w:sz w:val="17"/>
              </w:rPr>
            </w:r>
          </w:p>
        </w:tc>
      </w:tr>
      <w:tr>
        <w:tc>
          <w:tcPr>
            <w:tcW w:type="dxa" w:w="3118"/>
            <w:vAlign w:val="center"/>
            <w:shd w:fill="D9EAF7"/>
          </w:tcPr>
          <w:p>
            <w:r/>
            <w:r>
              <w:rPr>
                <w:rFonts w:ascii="Arial" w:hAnsi="Arial"/>
                <w:b/>
                <w:sz w:val="17"/>
              </w:rPr>
              <w:t>Infrastructură/serviciu medical vizat</w:t>
            </w:r>
          </w:p>
        </w:tc>
        <w:tc>
          <w:tcPr>
            <w:tcW w:type="dxa" w:w="5953"/>
            <w:vAlign w:val="center"/>
          </w:tcPr>
          <w:p>
            <w:r/>
            <w:r>
              <w:rPr>
                <w:rFonts w:ascii="Arial" w:hAnsi="Arial"/>
                <w:b w:val="0"/>
                <w:sz w:val="17"/>
              </w:rPr>
            </w:r>
          </w:p>
        </w:tc>
      </w:tr>
    </w:tbl>
    <w:p>
      <w:pPr>
        <w:spacing w:before="80" w:after="40"/>
      </w:pPr>
      <w:r>
        <w:rPr>
          <w:rFonts w:ascii="Arial" w:hAnsi="Arial"/>
          <w:b/>
          <w:sz w:val="19"/>
        </w:rPr>
        <w:t>2. UAT-uri deservite și populație aferentă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677"/>
        <w:gridCol w:w="2677"/>
        <w:gridCol w:w="2677"/>
        <w:gridCol w:w="2677"/>
      </w:tblGrid>
      <w:tr>
        <w:tc>
          <w:tcPr>
            <w:tcW w:type="dxa" w:w="680"/>
            <w:vAlign w:val="center"/>
            <w:shd w:fill="D9EAF7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6"/>
              </w:rPr>
              <w:t>Nr. crt.</w:t>
            </w:r>
          </w:p>
        </w:tc>
        <w:tc>
          <w:tcPr>
            <w:tcW w:type="dxa" w:w="2948"/>
            <w:vAlign w:val="center"/>
            <w:shd w:fill="D9EAF7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6"/>
              </w:rPr>
              <w:t>UAT deservit</w:t>
            </w:r>
          </w:p>
        </w:tc>
        <w:tc>
          <w:tcPr>
            <w:tcW w:type="dxa" w:w="2324"/>
            <w:vAlign w:val="center"/>
            <w:shd w:fill="D9EAF7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6"/>
              </w:rPr>
              <w:t>Populație conform SDL</w:t>
            </w:r>
          </w:p>
        </w:tc>
        <w:tc>
          <w:tcPr>
            <w:tcW w:type="dxa" w:w="2721"/>
            <w:vAlign w:val="center"/>
            <w:shd w:fill="D9EAF7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6"/>
              </w:rPr>
              <w:t>Inclus în aria de acoperire?</w:t>
            </w:r>
          </w:p>
        </w:tc>
      </w:tr>
      <w:tr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2948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324"/>
            <w:vAlign w:val="center"/>
          </w:tcPr>
          <w:p>
            <w:pPr>
              <w:jc w:val="right"/>
            </w:pPr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721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☐ Da</w:t>
            </w:r>
          </w:p>
        </w:tc>
      </w:tr>
      <w:tr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2948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324"/>
            <w:vAlign w:val="center"/>
          </w:tcPr>
          <w:p>
            <w:pPr>
              <w:jc w:val="right"/>
            </w:pPr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721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☐ Da</w:t>
            </w:r>
          </w:p>
        </w:tc>
      </w:tr>
      <w:tr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2948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324"/>
            <w:vAlign w:val="center"/>
          </w:tcPr>
          <w:p>
            <w:pPr>
              <w:jc w:val="right"/>
            </w:pPr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721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☐ Da</w:t>
            </w:r>
          </w:p>
        </w:tc>
      </w:tr>
      <w:tr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2948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324"/>
            <w:vAlign w:val="center"/>
          </w:tcPr>
          <w:p>
            <w:pPr>
              <w:jc w:val="right"/>
            </w:pPr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721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☐ Da</w:t>
            </w:r>
          </w:p>
        </w:tc>
      </w:tr>
      <w:tr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2948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324"/>
            <w:vAlign w:val="center"/>
          </w:tcPr>
          <w:p>
            <w:pPr>
              <w:jc w:val="right"/>
            </w:pPr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721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☐ Da</w:t>
            </w:r>
          </w:p>
        </w:tc>
      </w:tr>
      <w:tr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2948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324"/>
            <w:vAlign w:val="center"/>
          </w:tcPr>
          <w:p>
            <w:pPr>
              <w:jc w:val="right"/>
            </w:pPr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721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☐ Da</w:t>
            </w:r>
          </w:p>
        </w:tc>
      </w:tr>
      <w:tr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2948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324"/>
            <w:vAlign w:val="center"/>
          </w:tcPr>
          <w:p>
            <w:pPr>
              <w:jc w:val="right"/>
            </w:pPr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721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☐ Da</w:t>
            </w:r>
          </w:p>
        </w:tc>
      </w:tr>
      <w:tr>
        <w:tc>
          <w:tcPr>
            <w:tcW w:type="dxa" w:w="680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8</w:t>
            </w:r>
          </w:p>
        </w:tc>
        <w:tc>
          <w:tcPr>
            <w:tcW w:type="dxa" w:w="2948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324"/>
            <w:vAlign w:val="center"/>
          </w:tcPr>
          <w:p>
            <w:pPr>
              <w:jc w:val="right"/>
            </w:pPr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721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☐ Da</w:t>
            </w:r>
          </w:p>
        </w:tc>
      </w:tr>
      <w:tr>
        <w:tc>
          <w:tcPr>
            <w:tcW w:type="dxa" w:w="680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</w:r>
          </w:p>
        </w:tc>
        <w:tc>
          <w:tcPr>
            <w:tcW w:type="dxa" w:w="2948"/>
            <w:vAlign w:val="center"/>
          </w:tcPr>
          <w:p>
            <w:r/>
            <w:r>
              <w:rPr>
                <w:rFonts w:ascii="Arial" w:hAnsi="Arial"/>
                <w:b/>
                <w:sz w:val="16"/>
              </w:rPr>
              <w:t>TOTAL persoane deservite</w:t>
            </w:r>
          </w:p>
        </w:tc>
        <w:tc>
          <w:tcPr>
            <w:tcW w:type="dxa" w:w="2324"/>
            <w:vAlign w:val="center"/>
          </w:tcPr>
          <w:p>
            <w:pPr>
              <w:jc w:val="right"/>
            </w:pPr>
            <w:r/>
            <w:r>
              <w:rPr>
                <w:rFonts w:ascii="Arial" w:hAnsi="Arial"/>
                <w:b/>
                <w:sz w:val="16"/>
              </w:rPr>
            </w:r>
          </w:p>
        </w:tc>
        <w:tc>
          <w:tcPr>
            <w:tcW w:type="dxa" w:w="2721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</w:r>
          </w:p>
        </w:tc>
      </w:tr>
    </w:tbl>
    <w:p>
      <w:pPr>
        <w:spacing w:before="40" w:after="40"/>
      </w:pPr>
      <w:r>
        <w:rPr>
          <w:rFonts w:ascii="Arial" w:hAnsi="Arial"/>
          <w:i/>
          <w:sz w:val="16"/>
        </w:rPr>
        <w:t>Notă: Populația UAT-urilor se completează conform Anexei la Ghid – Lista populației UAT-urilor din teritoriul GAL MH conform SDL. Solicitantul nu depune documente suplimentare privind populația UAT-urilor, ci utilizează valorile din această anexă pentru calculul persoanelor deservite.</w:t>
      </w:r>
    </w:p>
    <w:p>
      <w:pPr>
        <w:spacing w:before="80" w:after="40"/>
      </w:pPr>
      <w:r>
        <w:rPr>
          <w:rFonts w:ascii="Arial" w:hAnsi="Arial"/>
          <w:b/>
          <w:sz w:val="19"/>
        </w:rPr>
        <w:t>3. Încadrare punctaj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355"/>
        <w:gridCol w:w="5355"/>
      </w:tblGrid>
      <w:tr>
        <w:tc>
          <w:tcPr>
            <w:tcW w:type="dxa" w:w="7654"/>
            <w:vAlign w:val="center"/>
            <w:shd w:fill="D9EAF7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6"/>
              </w:rPr>
              <w:t>Subcriteriu</w:t>
            </w:r>
          </w:p>
        </w:tc>
        <w:tc>
          <w:tcPr>
            <w:tcW w:type="dxa" w:w="1134"/>
            <w:vAlign w:val="center"/>
            <w:shd w:fill="D9EAF7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6"/>
              </w:rPr>
              <w:t>Bifat</w:t>
            </w:r>
          </w:p>
        </w:tc>
      </w:tr>
      <w:tr>
        <w:tc>
          <w:tcPr>
            <w:tcW w:type="dxa" w:w="7654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  <w:t>CS 1.1 – minimum 15.000 persoane deservite – 25 puncte</w:t>
            </w:r>
          </w:p>
        </w:tc>
        <w:tc>
          <w:tcPr>
            <w:tcW w:type="dxa" w:w="1134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☐</w:t>
            </w:r>
          </w:p>
        </w:tc>
      </w:tr>
      <w:tr>
        <w:tc>
          <w:tcPr>
            <w:tcW w:type="dxa" w:w="7654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  <w:t>CS 1.2 – între 10.000 și 14.999 persoane deservite – 15 puncte</w:t>
            </w:r>
          </w:p>
        </w:tc>
        <w:tc>
          <w:tcPr>
            <w:tcW w:type="dxa" w:w="1134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☐</w:t>
            </w:r>
          </w:p>
        </w:tc>
      </w:tr>
      <w:tr>
        <w:tc>
          <w:tcPr>
            <w:tcW w:type="dxa" w:w="7654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  <w:t>CS 1.3 – sub 10.000 persoane, dar cu impact local demonstrat – 5 puncte</w:t>
            </w:r>
          </w:p>
        </w:tc>
        <w:tc>
          <w:tcPr>
            <w:tcW w:type="dxa" w:w="1134"/>
            <w:vAlign w:val="center"/>
          </w:tcPr>
          <w:p>
            <w:pPr>
              <w:jc w:val="center"/>
            </w:pPr>
            <w:r/>
            <w:r>
              <w:rPr>
                <w:rFonts w:ascii="Arial" w:hAnsi="Arial"/>
                <w:b w:val="0"/>
                <w:sz w:val="16"/>
              </w:rPr>
              <w:t>☐</w:t>
            </w:r>
          </w:p>
        </w:tc>
      </w:tr>
    </w:tbl>
    <w:p>
      <w:pPr>
        <w:spacing w:before="80" w:after="40"/>
      </w:pPr>
      <w:r>
        <w:rPr>
          <w:rFonts w:ascii="Arial" w:hAnsi="Arial"/>
          <w:b/>
          <w:sz w:val="19"/>
        </w:rPr>
        <w:t>4. Justificare scurtă a ariei de acoperire</w:t>
      </w:r>
    </w:p>
    <w:p>
      <w:pPr>
        <w:spacing w:after="20"/>
      </w:pPr>
      <w:r>
        <w:rPr>
          <w:rFonts w:ascii="Arial" w:hAnsi="Arial"/>
          <w:sz w:val="17"/>
        </w:rPr>
        <w:t>Se va explica, în maximum 10 rânduri, de ce UAT-urile indicate sunt deservite de investiție: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710"/>
      </w:tblGrid>
      <w:tr>
        <w:tc>
          <w:tcPr>
            <w:tcW w:type="dxa" w:w="10710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  <w:br/>
              <w:br/>
              <w:br/>
              <w:br/>
            </w:r>
          </w:p>
        </w:tc>
      </w:tr>
    </w:tbl>
    <w:p>
      <w:pPr>
        <w:spacing w:before="80" w:after="40"/>
      </w:pPr>
      <w:r>
        <w:rPr>
          <w:rFonts w:ascii="Arial" w:hAnsi="Arial"/>
          <w:b/>
          <w:sz w:val="19"/>
        </w:rPr>
        <w:t>Declarație</w:t>
      </w:r>
    </w:p>
    <w:p>
      <w:pPr>
        <w:spacing w:after="40"/>
      </w:pPr>
      <w:r>
        <w:rPr>
          <w:rFonts w:ascii="Arial" w:hAnsi="Arial"/>
          <w:sz w:val="17"/>
        </w:rPr>
        <w:t>Subsemnatul/a, reprezentant legal al solicitantului, declar că informațiile prezentate în prezenta anexă sunt reale, corecte și corelate cu Cererea de finanțare și documentele anexate.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570"/>
        <w:gridCol w:w="3570"/>
        <w:gridCol w:w="3570"/>
      </w:tblGrid>
      <w:tr>
        <w:tc>
          <w:tcPr>
            <w:tcW w:type="dxa" w:w="3515"/>
            <w:vAlign w:val="center"/>
            <w:shd w:fill="D9EAF7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6"/>
              </w:rPr>
              <w:t>Reprezentant legal</w:t>
            </w:r>
          </w:p>
        </w:tc>
        <w:tc>
          <w:tcPr>
            <w:tcW w:type="dxa" w:w="1701"/>
            <w:vAlign w:val="center"/>
            <w:shd w:fill="D9EAF7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6"/>
              </w:rPr>
              <w:t>Data</w:t>
            </w:r>
          </w:p>
        </w:tc>
        <w:tc>
          <w:tcPr>
            <w:tcW w:type="dxa" w:w="3402"/>
            <w:vAlign w:val="center"/>
            <w:shd w:fill="D9EAF7"/>
          </w:tcPr>
          <w:p>
            <w:pPr>
              <w:jc w:val="center"/>
            </w:pPr>
            <w:r/>
            <w:r>
              <w:rPr>
                <w:rFonts w:ascii="Arial" w:hAnsi="Arial"/>
                <w:b/>
                <w:sz w:val="16"/>
              </w:rPr>
              <w:t>Semnătură electronică</w:t>
            </w:r>
          </w:p>
        </w:tc>
      </w:tr>
      <w:tr>
        <w:tc>
          <w:tcPr>
            <w:tcW w:type="dxa" w:w="3515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  <w:t xml:space="preserve"> </w:t>
            </w:r>
          </w:p>
        </w:tc>
        <w:tc>
          <w:tcPr>
            <w:tcW w:type="dxa" w:w="1701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  <w:t xml:space="preserve"> </w:t>
            </w:r>
          </w:p>
        </w:tc>
        <w:tc>
          <w:tcPr>
            <w:tcW w:type="dxa" w:w="3402"/>
            <w:vAlign w:val="center"/>
          </w:tcPr>
          <w:p>
            <w:r/>
            <w:r>
              <w:rPr>
                <w:rFonts w:ascii="Arial" w:hAnsi="Arial"/>
                <w:b w:val="0"/>
                <w:sz w:val="16"/>
              </w:rPr>
              <w:t xml:space="preserve"> </w:t>
            </w:r>
          </w:p>
        </w:tc>
      </w:tr>
    </w:tbl>
    <w:sectPr w:rsidR="00FC693F" w:rsidRPr="0006063C" w:rsidSect="00034616">
      <w:pgSz w:w="12240" w:h="15840"/>
      <w:pgMar w:top="680" w:right="765" w:bottom="680" w:left="76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dcterms:created xsi:type="dcterms:W3CDTF">2013-12-23T23:15:00Z</dcterms:created>
  <dcterms:modified xsi:type="dcterms:W3CDTF">2013-12-23T23:15:00Z</dcterms:modified>
  <cp:category/>
</cp:coreProperties>
</file>